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85F6E3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03-06/2020/7341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14DB9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03-06/2020/7341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25DF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2020-12-30T06:37:00Z</dcterms:modified>
</cp:coreProperties>
</file>